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D410" w14:textId="39997D15" w:rsidR="00110E02" w:rsidRPr="003C61D1" w:rsidRDefault="00110E02" w:rsidP="00110E02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  <w:r w:rsidRPr="003C61D1">
        <w:rPr>
          <w:rFonts w:eastAsia="Times New Roman" w:cstheme="minorHAnsi"/>
          <w:b/>
          <w:bCs/>
          <w:color w:val="212529"/>
          <w:sz w:val="24"/>
          <w:szCs w:val="24"/>
        </w:rPr>
        <w:t>OLHS Shreveport</w:t>
      </w:r>
    </w:p>
    <w:p w14:paraId="4E574293" w14:textId="0B647182" w:rsidR="00B31E58" w:rsidRPr="003C61D1" w:rsidRDefault="00B67F61" w:rsidP="00D42438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  <w:bookmarkStart w:id="0" w:name="_Hlk164417178"/>
      <w:r>
        <w:rPr>
          <w:rFonts w:eastAsia="Times New Roman" w:cstheme="minorHAnsi"/>
          <w:b/>
          <w:bCs/>
          <w:color w:val="212529"/>
          <w:sz w:val="24"/>
          <w:szCs w:val="24"/>
        </w:rPr>
        <w:t>6/</w:t>
      </w:r>
      <w:r w:rsidR="007232DD">
        <w:rPr>
          <w:rFonts w:eastAsia="Times New Roman" w:cstheme="minorHAnsi"/>
          <w:b/>
          <w:bCs/>
          <w:color w:val="212529"/>
          <w:sz w:val="24"/>
          <w:szCs w:val="24"/>
        </w:rPr>
        <w:t>8</w:t>
      </w:r>
      <w:r w:rsidR="00961C97">
        <w:rPr>
          <w:rFonts w:eastAsia="Times New Roman" w:cstheme="minorHAnsi"/>
          <w:b/>
          <w:bCs/>
          <w:color w:val="212529"/>
          <w:sz w:val="24"/>
          <w:szCs w:val="24"/>
        </w:rPr>
        <w:t>/2025</w:t>
      </w:r>
    </w:p>
    <w:bookmarkEnd w:id="0"/>
    <w:p w14:paraId="7F309062" w14:textId="0B886E81" w:rsidR="00110E02" w:rsidRDefault="00110E02" w:rsidP="00110E02">
      <w:pPr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</w:pPr>
    </w:p>
    <w:p w14:paraId="4588210C" w14:textId="77777777" w:rsidR="00EE4A40" w:rsidRDefault="00EE4A40" w:rsidP="00110E02">
      <w:pPr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</w:pPr>
    </w:p>
    <w:p w14:paraId="744C2B57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Aetna Better Health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2927AB35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Aetna Health Inc. PPO/POS</w:t>
      </w:r>
    </w:p>
    <w:p w14:paraId="71DFDACE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Aetna Health Inc.</w:t>
      </w:r>
      <w:r w:rsidRPr="003C61D1">
        <w:rPr>
          <w:rFonts w:eastAsia="Times New Roman" w:cstheme="minorHAnsi"/>
          <w:color w:val="212529"/>
        </w:rPr>
        <w:t xml:space="preserve"> - Medicare Advantage</w:t>
      </w:r>
    </w:p>
    <w:p w14:paraId="75DA4009" w14:textId="284682E4" w:rsidR="00D673E2" w:rsidRPr="003C61D1" w:rsidRDefault="0065609D" w:rsidP="00D673E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65609D">
        <w:rPr>
          <w:u w:val="single"/>
        </w:rPr>
        <w:t>American Health Medicare Advantage (formerly Dignity Health Plan</w:t>
      </w:r>
      <w:r w:rsidRPr="0065609D">
        <w:t xml:space="preserve">) </w:t>
      </w:r>
    </w:p>
    <w:p w14:paraId="33DA06C6" w14:textId="0546A401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AmeriHealth Caritas Louisiana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4E42B02C" w14:textId="72B38E3B" w:rsidR="00110E02" w:rsidRPr="003C61D1" w:rsidRDefault="00110E02" w:rsidP="003C61D1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Blue Cross Blue Shield of Louisiana</w:t>
      </w:r>
      <w:r w:rsidR="003C61D1">
        <w:rPr>
          <w:rFonts w:eastAsia="Times New Roman" w:cstheme="minorHAnsi"/>
          <w:color w:val="212529"/>
        </w:rPr>
        <w:t>-</w:t>
      </w:r>
      <w:r w:rsidRPr="003C61D1">
        <w:rPr>
          <w:rFonts w:eastAsia="Times New Roman" w:cstheme="minorHAnsi"/>
          <w:color w:val="212529"/>
        </w:rPr>
        <w:t xml:space="preserve"> HMO/PPO/OGB &amp; Blue Connect product(s) &amp; Medicare Advantage </w:t>
      </w:r>
      <w:r w:rsidR="003C61D1">
        <w:rPr>
          <w:rFonts w:eastAsia="Times New Roman" w:cstheme="minorHAnsi"/>
          <w:color w:val="212529"/>
        </w:rPr>
        <w:t xml:space="preserve">    </w:t>
      </w:r>
      <w:r w:rsidRPr="003C61D1">
        <w:rPr>
          <w:rFonts w:eastAsia="Times New Roman" w:cstheme="minorHAnsi"/>
          <w:color w:val="212529"/>
        </w:rPr>
        <w:t>product(s)</w:t>
      </w:r>
      <w:r w:rsidR="00997261">
        <w:rPr>
          <w:rFonts w:eastAsia="Times New Roman" w:cstheme="minorHAnsi"/>
          <w:color w:val="212529"/>
        </w:rPr>
        <w:t xml:space="preserve">, </w:t>
      </w:r>
      <w:r w:rsidR="00997261" w:rsidRPr="00B31E58">
        <w:rPr>
          <w:rFonts w:eastAsia="Times New Roman" w:cstheme="minorHAnsi"/>
          <w:color w:val="212529"/>
        </w:rPr>
        <w:t xml:space="preserve">Blue </w:t>
      </w:r>
      <w:r w:rsidR="00DF4FEC" w:rsidRPr="00B31E58">
        <w:rPr>
          <w:rFonts w:eastAsia="Times New Roman" w:cstheme="minorHAnsi"/>
          <w:color w:val="212529"/>
        </w:rPr>
        <w:t>High-Performance</w:t>
      </w:r>
      <w:r w:rsidR="00997261" w:rsidRPr="00B31E58">
        <w:rPr>
          <w:rFonts w:eastAsia="Times New Roman" w:cstheme="minorHAnsi"/>
          <w:color w:val="212529"/>
        </w:rPr>
        <w:t xml:space="preserve"> Network</w:t>
      </w:r>
      <w:r w:rsidR="00997261">
        <w:rPr>
          <w:rFonts w:eastAsia="Times New Roman" w:cstheme="minorHAnsi"/>
          <w:color w:val="212529"/>
        </w:rPr>
        <w:t xml:space="preserve"> </w:t>
      </w:r>
    </w:p>
    <w:p w14:paraId="49B8DAA1" w14:textId="77777777" w:rsid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Cigna HealthCare</w:t>
      </w:r>
    </w:p>
    <w:p w14:paraId="7D913CA3" w14:textId="3684F5F4" w:rsidR="00974102" w:rsidRPr="003C61D1" w:rsidRDefault="00B1627A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B1627A">
        <w:rPr>
          <w:rFonts w:eastAsia="Times New Roman" w:cstheme="minorHAnsi"/>
          <w:color w:val="212529"/>
          <w:u w:val="single"/>
        </w:rPr>
        <w:t>Claritev d/b/a Multiplan/PHCS/American Life Care</w:t>
      </w:r>
    </w:p>
    <w:p w14:paraId="5D20ECC3" w14:textId="5583758C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First Health Network</w:t>
      </w:r>
    </w:p>
    <w:p w14:paraId="73AB8124" w14:textId="21952093" w:rsidR="00EA655A" w:rsidRPr="003C61D1" w:rsidRDefault="00EA655A" w:rsidP="00EA655A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>
        <w:rPr>
          <w:rFonts w:eastAsia="Times New Roman" w:cstheme="minorHAnsi"/>
          <w:color w:val="212529"/>
          <w:u w:val="single"/>
        </w:rPr>
        <w:t xml:space="preserve">HealthComp </w:t>
      </w:r>
      <w:r w:rsidR="00FA7F84">
        <w:rPr>
          <w:rFonts w:eastAsia="Times New Roman" w:cstheme="minorHAnsi"/>
          <w:color w:val="212529"/>
          <w:u w:val="single"/>
        </w:rPr>
        <w:t xml:space="preserve">&amp; Personify Health </w:t>
      </w:r>
      <w:r>
        <w:rPr>
          <w:rFonts w:eastAsia="Times New Roman" w:cstheme="minorHAnsi"/>
          <w:color w:val="212529"/>
          <w:u w:val="single"/>
        </w:rPr>
        <w:t xml:space="preserve">(formerly </w:t>
      </w:r>
      <w:r w:rsidRPr="003C61D1">
        <w:rPr>
          <w:rFonts w:eastAsia="Times New Roman" w:cstheme="minorHAnsi"/>
          <w:color w:val="212529"/>
          <w:u w:val="single"/>
        </w:rPr>
        <w:t>Gilsbar</w:t>
      </w:r>
      <w:r w:rsidR="00D86D00">
        <w:rPr>
          <w:rFonts w:eastAsia="Times New Roman" w:cstheme="minorHAnsi"/>
          <w:color w:val="212529"/>
          <w:u w:val="single"/>
        </w:rPr>
        <w:t>)</w:t>
      </w:r>
    </w:p>
    <w:p w14:paraId="3E16027F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Healthy Blue</w:t>
      </w:r>
      <w:r w:rsidRPr="003C61D1">
        <w:rPr>
          <w:rFonts w:eastAsia="Times New Roman" w:cstheme="minorHAnsi"/>
          <w:color w:val="212529"/>
        </w:rPr>
        <w:t xml:space="preserve"> (formerly Amerigroup Louisiana Inc.) (Healthy Louisiana) and Healthy Blue Dual Advantage (HMO-D-SNP)</w:t>
      </w:r>
    </w:p>
    <w:p w14:paraId="2ECECD68" w14:textId="26CAC4FC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Humana</w:t>
      </w:r>
      <w:r w:rsidRPr="003C61D1">
        <w:rPr>
          <w:rFonts w:eastAsia="Times New Roman" w:cstheme="minorHAnsi"/>
          <w:color w:val="212529"/>
        </w:rPr>
        <w:t xml:space="preserve"> –</w:t>
      </w:r>
      <w:r w:rsidR="00B67F61">
        <w:rPr>
          <w:rFonts w:eastAsia="Times New Roman" w:cstheme="minorHAnsi"/>
          <w:color w:val="212529"/>
        </w:rPr>
        <w:t xml:space="preserve"> </w:t>
      </w:r>
      <w:r w:rsidRPr="003C61D1">
        <w:rPr>
          <w:rFonts w:eastAsia="Times New Roman" w:cstheme="minorHAnsi"/>
          <w:color w:val="212529"/>
        </w:rPr>
        <w:t>Medicare Advantage</w:t>
      </w:r>
      <w:bookmarkStart w:id="1" w:name="_Hlk162251490"/>
      <w:r w:rsidR="00DC0781">
        <w:rPr>
          <w:rFonts w:eastAsia="Times New Roman" w:cstheme="minorHAnsi"/>
          <w:color w:val="212529"/>
        </w:rPr>
        <w:t xml:space="preserve">, </w:t>
      </w:r>
      <w:r w:rsidR="00DC0781" w:rsidRPr="004831D3">
        <w:rPr>
          <w:rFonts w:eastAsia="Times New Roman" w:cstheme="minorHAnsi"/>
          <w:color w:val="212529"/>
        </w:rPr>
        <w:t>Managed Medicaid (Healthy Louisiana)</w:t>
      </w:r>
      <w:r w:rsidR="00A4576D" w:rsidRPr="004831D3">
        <w:rPr>
          <w:rFonts w:eastAsia="Times New Roman" w:cstheme="minorHAnsi"/>
          <w:color w:val="212529"/>
        </w:rPr>
        <w:t xml:space="preserve"> </w:t>
      </w:r>
      <w:bookmarkEnd w:id="1"/>
    </w:p>
    <w:p w14:paraId="4A60DA95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Louisiana Healthcare Connections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3B2BEFB5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Medicaid/Medicare</w:t>
      </w:r>
    </w:p>
    <w:p w14:paraId="1F97CEEB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Multiplan/PHCS/American LifeCare</w:t>
      </w:r>
    </w:p>
    <w:p w14:paraId="1DE9DC59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Optum VA CCN</w:t>
      </w:r>
    </w:p>
    <w:p w14:paraId="2FB7070B" w14:textId="46A0CA34" w:rsidR="00110E02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Peoples Health Network</w:t>
      </w:r>
      <w:r w:rsidRPr="003C61D1">
        <w:rPr>
          <w:rFonts w:eastAsia="Times New Roman" w:cstheme="minorHAnsi"/>
          <w:color w:val="212529"/>
        </w:rPr>
        <w:t xml:space="preserve"> – Medicare Advantage </w:t>
      </w:r>
    </w:p>
    <w:p w14:paraId="0260C020" w14:textId="41025157" w:rsidR="00D86D00" w:rsidRPr="003C61D1" w:rsidRDefault="00D86D00" w:rsidP="00D86D00">
      <w:pPr>
        <w:spacing w:after="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  <w:u w:val="single"/>
        </w:rPr>
        <w:t>TriWest</w:t>
      </w:r>
      <w:r w:rsidRPr="003C61D1">
        <w:rPr>
          <w:rFonts w:eastAsia="Times New Roman" w:cstheme="minorHAnsi"/>
          <w:color w:val="212529"/>
          <w:u w:val="single"/>
        </w:rPr>
        <w:t xml:space="preserve"> Military</w:t>
      </w:r>
      <w:r w:rsidRPr="003C61D1">
        <w:rPr>
          <w:rFonts w:eastAsia="Times New Roman" w:cstheme="minorHAnsi"/>
          <w:color w:val="212529"/>
        </w:rPr>
        <w:t xml:space="preserve"> – Tricare</w:t>
      </w:r>
    </w:p>
    <w:p w14:paraId="1B95FA21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Behavioral Health (Optum)</w:t>
      </w:r>
      <w:r w:rsidRPr="003C61D1">
        <w:rPr>
          <w:rFonts w:eastAsia="Times New Roman" w:cstheme="minorHAnsi"/>
          <w:color w:val="212529"/>
        </w:rPr>
        <w:t xml:space="preserve"> - United Commercial, Medicare Advantage and Community Plan (Healthy Louisiana)</w:t>
      </w:r>
    </w:p>
    <w:p w14:paraId="63A98240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Healthcare</w:t>
      </w:r>
      <w:r w:rsidRPr="003C61D1">
        <w:rPr>
          <w:rFonts w:eastAsia="Times New Roman" w:cstheme="minorHAnsi"/>
          <w:color w:val="212529"/>
        </w:rPr>
        <w:t xml:space="preserve"> – Commercial</w:t>
      </w:r>
    </w:p>
    <w:p w14:paraId="78F6CF47" w14:textId="392373B7" w:rsidR="00110E02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Healthcare Community Plan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6FA6E903" w14:textId="0E6EF4B5" w:rsidR="00ED6F7B" w:rsidRPr="00ED6F7B" w:rsidRDefault="00ED6F7B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ED6F7B">
        <w:rPr>
          <w:rFonts w:eastAsia="Times New Roman" w:cstheme="minorHAnsi"/>
          <w:color w:val="212529"/>
          <w:u w:val="single"/>
        </w:rPr>
        <w:t xml:space="preserve">United Healthcare Medicare Advantage </w:t>
      </w:r>
    </w:p>
    <w:p w14:paraId="49311095" w14:textId="77777777" w:rsidR="00784B8B" w:rsidRPr="003C61D1" w:rsidRDefault="00784B8B" w:rsidP="00784B8B">
      <w:pPr>
        <w:spacing w:after="0" w:line="240" w:lineRule="auto"/>
        <w:rPr>
          <w:rFonts w:eastAsia="Times New Roman" w:cstheme="minorHAnsi"/>
          <w:color w:val="212529"/>
        </w:rPr>
      </w:pPr>
      <w:r w:rsidRPr="00784B8B">
        <w:rPr>
          <w:rFonts w:eastAsia="Times New Roman" w:cstheme="minorHAnsi"/>
          <w:color w:val="212529"/>
          <w:u w:val="single"/>
        </w:rPr>
        <w:t>United Healthcare D-SNP</w:t>
      </w:r>
      <w:r>
        <w:rPr>
          <w:rFonts w:eastAsia="Times New Roman" w:cstheme="minorHAnsi"/>
          <w:color w:val="212529"/>
        </w:rPr>
        <w:t xml:space="preserve"> (Dual Eligible Special Needs Plan) </w:t>
      </w:r>
    </w:p>
    <w:p w14:paraId="2F7AC490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USA Managed Care Network</w:t>
      </w:r>
    </w:p>
    <w:p w14:paraId="399BBCDB" w14:textId="77777777" w:rsidR="00110E02" w:rsidRPr="003C61D1" w:rsidRDefault="00110E02" w:rsidP="00110E02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Verity Health Network</w:t>
      </w:r>
      <w:r w:rsidRPr="003C61D1">
        <w:rPr>
          <w:rFonts w:eastAsia="Times New Roman" w:cstheme="minorHAnsi"/>
          <w:color w:val="212529"/>
        </w:rPr>
        <w:t xml:space="preserve"> – LSU First Choice</w:t>
      </w:r>
    </w:p>
    <w:p w14:paraId="0ECD0534" w14:textId="74728520" w:rsidR="00665E38" w:rsidRDefault="00110E02" w:rsidP="00110E02">
      <w:pPr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 xml:space="preserve">Zelis </w:t>
      </w:r>
    </w:p>
    <w:p w14:paraId="15F1BB83" w14:textId="75B358E5" w:rsidR="00A0349F" w:rsidRDefault="00A0349F" w:rsidP="00110E02">
      <w:pPr>
        <w:rPr>
          <w:rFonts w:eastAsia="Times New Roman" w:cstheme="minorHAnsi"/>
          <w:color w:val="212529"/>
        </w:rPr>
      </w:pPr>
    </w:p>
    <w:p w14:paraId="7C662DE4" w14:textId="76FB88D3" w:rsidR="00A0349F" w:rsidRDefault="00A0349F" w:rsidP="00110E02">
      <w:pPr>
        <w:rPr>
          <w:rFonts w:eastAsia="Times New Roman" w:cstheme="minorHAnsi"/>
          <w:color w:val="212529"/>
        </w:rPr>
      </w:pPr>
    </w:p>
    <w:p w14:paraId="2ABCF061" w14:textId="2D5E781B" w:rsidR="00A0349F" w:rsidRDefault="00A0349F" w:rsidP="00110E02">
      <w:pPr>
        <w:rPr>
          <w:rFonts w:eastAsia="Times New Roman" w:cstheme="minorHAnsi"/>
          <w:color w:val="212529"/>
        </w:rPr>
      </w:pPr>
    </w:p>
    <w:p w14:paraId="1C32667F" w14:textId="5492E2F0" w:rsidR="00A0349F" w:rsidRDefault="00A0349F" w:rsidP="00110E02">
      <w:pPr>
        <w:rPr>
          <w:rFonts w:eastAsia="Times New Roman" w:cstheme="minorHAnsi"/>
          <w:color w:val="212529"/>
        </w:rPr>
      </w:pPr>
    </w:p>
    <w:p w14:paraId="2218F1FF" w14:textId="32089130" w:rsidR="00A0349F" w:rsidRDefault="00A0349F" w:rsidP="00110E02">
      <w:pPr>
        <w:rPr>
          <w:rFonts w:eastAsia="Times New Roman" w:cstheme="minorHAnsi"/>
          <w:color w:val="212529"/>
        </w:rPr>
      </w:pPr>
    </w:p>
    <w:p w14:paraId="0DB6B834" w14:textId="35C56D98" w:rsidR="00A0349F" w:rsidRDefault="00A0349F" w:rsidP="00110E02">
      <w:pPr>
        <w:rPr>
          <w:rFonts w:eastAsia="Times New Roman" w:cstheme="minorHAnsi"/>
          <w:color w:val="212529"/>
        </w:rPr>
      </w:pPr>
    </w:p>
    <w:p w14:paraId="720A3DBA" w14:textId="0DEEFCCA" w:rsidR="00A0349F" w:rsidRDefault="00A0349F" w:rsidP="00110E02">
      <w:pPr>
        <w:rPr>
          <w:rFonts w:eastAsia="Times New Roman" w:cstheme="minorHAnsi"/>
          <w:color w:val="212529"/>
        </w:rPr>
      </w:pPr>
    </w:p>
    <w:p w14:paraId="692A1E11" w14:textId="77777777" w:rsidR="00EE4A40" w:rsidRDefault="00EE4A40" w:rsidP="00110E02">
      <w:pPr>
        <w:rPr>
          <w:rFonts w:eastAsia="Times New Roman" w:cstheme="minorHAnsi"/>
          <w:color w:val="212529"/>
        </w:rPr>
      </w:pPr>
    </w:p>
    <w:p w14:paraId="01115285" w14:textId="77777777" w:rsidR="00947D79" w:rsidRDefault="00947D79" w:rsidP="00110E02">
      <w:pPr>
        <w:rPr>
          <w:rFonts w:eastAsia="Times New Roman" w:cstheme="minorHAnsi"/>
          <w:color w:val="212529"/>
        </w:rPr>
      </w:pPr>
    </w:p>
    <w:p w14:paraId="24647A5F" w14:textId="3DB74FB3" w:rsidR="00A0349F" w:rsidRDefault="00A0349F" w:rsidP="00110E02">
      <w:pPr>
        <w:rPr>
          <w:rFonts w:eastAsia="Times New Roman" w:cstheme="minorHAnsi"/>
          <w:color w:val="212529"/>
        </w:rPr>
      </w:pPr>
    </w:p>
    <w:p w14:paraId="4C7DBEA9" w14:textId="0A7FA5DF" w:rsidR="00A0349F" w:rsidRPr="003C61D1" w:rsidRDefault="00A0349F" w:rsidP="00A0349F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  <w:r w:rsidRPr="003C61D1">
        <w:rPr>
          <w:rFonts w:eastAsia="Times New Roman" w:cstheme="minorHAnsi"/>
          <w:b/>
          <w:bCs/>
          <w:color w:val="212529"/>
          <w:sz w:val="24"/>
          <w:szCs w:val="24"/>
        </w:rPr>
        <w:t xml:space="preserve">OLHS </w:t>
      </w:r>
      <w:r>
        <w:rPr>
          <w:rFonts w:eastAsia="Times New Roman" w:cstheme="minorHAnsi"/>
          <w:b/>
          <w:bCs/>
          <w:color w:val="212529"/>
          <w:sz w:val="24"/>
          <w:szCs w:val="24"/>
        </w:rPr>
        <w:t xml:space="preserve">St Mary Medical Center </w:t>
      </w:r>
    </w:p>
    <w:p w14:paraId="65F2BA73" w14:textId="38DAB9B5" w:rsidR="00B1627A" w:rsidRPr="003C61D1" w:rsidRDefault="00B67F61" w:rsidP="00B1627A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  <w:r>
        <w:rPr>
          <w:rFonts w:eastAsia="Times New Roman" w:cstheme="minorHAnsi"/>
          <w:b/>
          <w:bCs/>
          <w:color w:val="212529"/>
          <w:sz w:val="24"/>
          <w:szCs w:val="24"/>
        </w:rPr>
        <w:t>6/8</w:t>
      </w:r>
      <w:r w:rsidR="00B1627A">
        <w:rPr>
          <w:rFonts w:eastAsia="Times New Roman" w:cstheme="minorHAnsi"/>
          <w:b/>
          <w:bCs/>
          <w:color w:val="212529"/>
          <w:sz w:val="24"/>
          <w:szCs w:val="24"/>
        </w:rPr>
        <w:t>/2025</w:t>
      </w:r>
    </w:p>
    <w:p w14:paraId="3760FF07" w14:textId="13662378" w:rsidR="00D90F8E" w:rsidRPr="003C61D1" w:rsidRDefault="00D90F8E" w:rsidP="00D90F8E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</w:p>
    <w:p w14:paraId="4A09A64D" w14:textId="77777777" w:rsidR="00A0349F" w:rsidRDefault="00A0349F" w:rsidP="00A0349F">
      <w:pPr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</w:pPr>
    </w:p>
    <w:p w14:paraId="3014451E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Aetna Better Health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14AC6FE2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Aetna Health Inc. PPO/POS</w:t>
      </w:r>
    </w:p>
    <w:p w14:paraId="364CFEBA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Aetna Health Inc.</w:t>
      </w:r>
      <w:r w:rsidRPr="003C61D1">
        <w:rPr>
          <w:rFonts w:eastAsia="Times New Roman" w:cstheme="minorHAnsi"/>
          <w:color w:val="212529"/>
        </w:rPr>
        <w:t xml:space="preserve"> - Medicare Advantage</w:t>
      </w:r>
    </w:p>
    <w:p w14:paraId="42D5064E" w14:textId="3D35EDF6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AmeriHealth Caritas Louisiana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015FA4EC" w14:textId="009E5970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Blue Cross Blue Shield of Louisiana</w:t>
      </w:r>
      <w:r>
        <w:rPr>
          <w:rFonts w:eastAsia="Times New Roman" w:cstheme="minorHAnsi"/>
          <w:color w:val="212529"/>
        </w:rPr>
        <w:t>-</w:t>
      </w:r>
      <w:r w:rsidRPr="003C61D1">
        <w:rPr>
          <w:rFonts w:eastAsia="Times New Roman" w:cstheme="minorHAnsi"/>
          <w:color w:val="212529"/>
        </w:rPr>
        <w:t xml:space="preserve"> HMO/PPO/OGB &amp; Blue Connect product(s) &amp; Medicare Advantage </w:t>
      </w:r>
      <w:r>
        <w:rPr>
          <w:rFonts w:eastAsia="Times New Roman" w:cstheme="minorHAnsi"/>
          <w:color w:val="212529"/>
        </w:rPr>
        <w:t xml:space="preserve">    </w:t>
      </w:r>
      <w:r w:rsidRPr="003C61D1">
        <w:rPr>
          <w:rFonts w:eastAsia="Times New Roman" w:cstheme="minorHAnsi"/>
          <w:color w:val="212529"/>
        </w:rPr>
        <w:t>product(s)</w:t>
      </w:r>
      <w:r w:rsidR="00997261">
        <w:rPr>
          <w:rFonts w:eastAsia="Times New Roman" w:cstheme="minorHAnsi"/>
          <w:color w:val="212529"/>
        </w:rPr>
        <w:t xml:space="preserve">, </w:t>
      </w:r>
      <w:r w:rsidR="00997261" w:rsidRPr="00B31E58">
        <w:rPr>
          <w:rFonts w:eastAsia="Times New Roman" w:cstheme="minorHAnsi"/>
          <w:color w:val="212529"/>
        </w:rPr>
        <w:t xml:space="preserve">Blue </w:t>
      </w:r>
      <w:r w:rsidR="00C72B17" w:rsidRPr="00B31E58">
        <w:rPr>
          <w:rFonts w:eastAsia="Times New Roman" w:cstheme="minorHAnsi"/>
          <w:color w:val="212529"/>
        </w:rPr>
        <w:t>High-Performance</w:t>
      </w:r>
      <w:r w:rsidR="00997261" w:rsidRPr="00B31E58">
        <w:rPr>
          <w:rFonts w:eastAsia="Times New Roman" w:cstheme="minorHAnsi"/>
          <w:color w:val="212529"/>
        </w:rPr>
        <w:t xml:space="preserve"> Network</w:t>
      </w:r>
    </w:p>
    <w:p w14:paraId="2AD8134F" w14:textId="77777777" w:rsidR="00A0349F" w:rsidRDefault="00A0349F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Cigna HealthCare</w:t>
      </w:r>
    </w:p>
    <w:p w14:paraId="37E2A2AA" w14:textId="588827BD" w:rsidR="00BD4897" w:rsidRPr="003C61D1" w:rsidRDefault="00852699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B42153">
        <w:rPr>
          <w:rFonts w:eastAsia="Times New Roman" w:cstheme="minorHAnsi"/>
          <w:color w:val="212529"/>
          <w:u w:val="single"/>
        </w:rPr>
        <w:t>Claritev d/b/a Multiplan/PHCS/American Life Care</w:t>
      </w:r>
    </w:p>
    <w:p w14:paraId="433CA0FB" w14:textId="6F99D97B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 xml:space="preserve">First Health Network </w:t>
      </w:r>
    </w:p>
    <w:p w14:paraId="268A62E3" w14:textId="77777777" w:rsidR="00757BE7" w:rsidRPr="003C61D1" w:rsidRDefault="00757BE7" w:rsidP="00757BE7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>
        <w:rPr>
          <w:rFonts w:eastAsia="Times New Roman" w:cstheme="minorHAnsi"/>
          <w:color w:val="212529"/>
          <w:u w:val="single"/>
        </w:rPr>
        <w:t xml:space="preserve">HealthComp &amp; Personify Health (formerly </w:t>
      </w:r>
      <w:r w:rsidRPr="003C61D1">
        <w:rPr>
          <w:rFonts w:eastAsia="Times New Roman" w:cstheme="minorHAnsi"/>
          <w:color w:val="212529"/>
          <w:u w:val="single"/>
        </w:rPr>
        <w:t>Gilsbar</w:t>
      </w:r>
      <w:r>
        <w:rPr>
          <w:rFonts w:eastAsia="Times New Roman" w:cstheme="minorHAnsi"/>
          <w:color w:val="212529"/>
          <w:u w:val="single"/>
        </w:rPr>
        <w:t>)</w:t>
      </w:r>
    </w:p>
    <w:p w14:paraId="678A0A0E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Healthy Blue</w:t>
      </w:r>
      <w:r w:rsidRPr="003C61D1">
        <w:rPr>
          <w:rFonts w:eastAsia="Times New Roman" w:cstheme="minorHAnsi"/>
          <w:color w:val="212529"/>
        </w:rPr>
        <w:t xml:space="preserve"> (formerly Amerigroup Louisiana Inc.) (Healthy Louisiana) and Healthy Blue Dual Advantage (HMO-D-SNP)</w:t>
      </w:r>
    </w:p>
    <w:p w14:paraId="563C2C81" w14:textId="60B5172A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Humana</w:t>
      </w:r>
      <w:r w:rsidRPr="003C61D1">
        <w:rPr>
          <w:rFonts w:eastAsia="Times New Roman" w:cstheme="minorHAnsi"/>
          <w:color w:val="212529"/>
        </w:rPr>
        <w:t xml:space="preserve"> – Medicare Advantage</w:t>
      </w:r>
      <w:r w:rsidR="00DC0781">
        <w:rPr>
          <w:rFonts w:eastAsia="Times New Roman" w:cstheme="minorHAnsi"/>
          <w:color w:val="212529"/>
        </w:rPr>
        <w:t xml:space="preserve">, </w:t>
      </w:r>
      <w:r w:rsidR="00800411" w:rsidRPr="004831D3">
        <w:rPr>
          <w:rFonts w:eastAsia="Times New Roman" w:cstheme="minorHAnsi"/>
          <w:color w:val="212529"/>
        </w:rPr>
        <w:t>Managed Medicaid (Healthy Louisiana)</w:t>
      </w:r>
      <w:r w:rsidR="00800411" w:rsidRPr="00A4576D">
        <w:rPr>
          <w:rFonts w:eastAsia="Times New Roman" w:cstheme="minorHAnsi"/>
          <w:b/>
          <w:bCs/>
          <w:color w:val="212529"/>
        </w:rPr>
        <w:t xml:space="preserve"> </w:t>
      </w:r>
    </w:p>
    <w:p w14:paraId="34A5F333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Louisiana Healthcare Connections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211959AC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Medicaid/Medicare</w:t>
      </w:r>
    </w:p>
    <w:p w14:paraId="6491D973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Multiplan/PHCS/American LifeCare</w:t>
      </w:r>
    </w:p>
    <w:p w14:paraId="4A4FF2EF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Optum VA CCN</w:t>
      </w:r>
    </w:p>
    <w:p w14:paraId="26D7FD43" w14:textId="77777777" w:rsidR="00B31E58" w:rsidRDefault="00B31E58" w:rsidP="00B31E58">
      <w:pPr>
        <w:spacing w:after="0" w:line="240" w:lineRule="auto"/>
        <w:rPr>
          <w:rFonts w:eastAsia="Times New Roman" w:cstheme="minorHAnsi"/>
          <w:color w:val="212529"/>
        </w:rPr>
      </w:pPr>
      <w:r w:rsidRPr="002C6FA1">
        <w:rPr>
          <w:rFonts w:eastAsia="Times New Roman" w:cstheme="minorHAnsi"/>
          <w:color w:val="212529"/>
          <w:u w:val="single"/>
        </w:rPr>
        <w:t>Peoples Health Network</w:t>
      </w:r>
      <w:r w:rsidRPr="002C6FA1">
        <w:rPr>
          <w:rFonts w:eastAsia="Times New Roman" w:cstheme="minorHAnsi"/>
          <w:color w:val="212529"/>
        </w:rPr>
        <w:t xml:space="preserve"> – Medicare Advantage</w:t>
      </w:r>
      <w:r w:rsidRPr="003C61D1">
        <w:rPr>
          <w:rFonts w:eastAsia="Times New Roman" w:cstheme="minorHAnsi"/>
          <w:color w:val="212529"/>
        </w:rPr>
        <w:t xml:space="preserve"> </w:t>
      </w:r>
    </w:p>
    <w:p w14:paraId="49B568F2" w14:textId="77777777" w:rsidR="00757BE7" w:rsidRPr="003C61D1" w:rsidRDefault="00757BE7" w:rsidP="00757BE7">
      <w:pPr>
        <w:spacing w:after="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  <w:u w:val="single"/>
        </w:rPr>
        <w:t>TriWest</w:t>
      </w:r>
      <w:r w:rsidRPr="003C61D1">
        <w:rPr>
          <w:rFonts w:eastAsia="Times New Roman" w:cstheme="minorHAnsi"/>
          <w:color w:val="212529"/>
          <w:u w:val="single"/>
        </w:rPr>
        <w:t xml:space="preserve"> Military</w:t>
      </w:r>
      <w:r w:rsidRPr="003C61D1">
        <w:rPr>
          <w:rFonts w:eastAsia="Times New Roman" w:cstheme="minorHAnsi"/>
          <w:color w:val="212529"/>
        </w:rPr>
        <w:t xml:space="preserve"> – Tricare</w:t>
      </w:r>
    </w:p>
    <w:p w14:paraId="6F590731" w14:textId="598CB68B" w:rsidR="00A0349F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Healthcare</w:t>
      </w:r>
      <w:r w:rsidRPr="003C61D1">
        <w:rPr>
          <w:rFonts w:eastAsia="Times New Roman" w:cstheme="minorHAnsi"/>
          <w:color w:val="212529"/>
        </w:rPr>
        <w:t xml:space="preserve"> – Commercial</w:t>
      </w:r>
    </w:p>
    <w:p w14:paraId="661BC7A5" w14:textId="77777777" w:rsidR="00ED6F7B" w:rsidRPr="00ED6F7B" w:rsidRDefault="00ED6F7B" w:rsidP="00ED6F7B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ED6F7B">
        <w:rPr>
          <w:rFonts w:eastAsia="Times New Roman" w:cstheme="minorHAnsi"/>
          <w:color w:val="212529"/>
          <w:u w:val="single"/>
        </w:rPr>
        <w:t xml:space="preserve">United Healthcare Medicare Advantage </w:t>
      </w:r>
    </w:p>
    <w:p w14:paraId="4575CDA6" w14:textId="2A462404" w:rsidR="00A0349F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Healthcare Community Plan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441D7522" w14:textId="77777777" w:rsidR="00784B8B" w:rsidRPr="003C61D1" w:rsidRDefault="00784B8B" w:rsidP="00784B8B">
      <w:pPr>
        <w:spacing w:after="0" w:line="240" w:lineRule="auto"/>
        <w:rPr>
          <w:rFonts w:eastAsia="Times New Roman" w:cstheme="minorHAnsi"/>
          <w:color w:val="212529"/>
        </w:rPr>
      </w:pPr>
      <w:r w:rsidRPr="00784B8B">
        <w:rPr>
          <w:rFonts w:eastAsia="Times New Roman" w:cstheme="minorHAnsi"/>
          <w:color w:val="212529"/>
          <w:u w:val="single"/>
        </w:rPr>
        <w:t>United Healthcare D-SNP</w:t>
      </w:r>
      <w:r>
        <w:rPr>
          <w:rFonts w:eastAsia="Times New Roman" w:cstheme="minorHAnsi"/>
          <w:color w:val="212529"/>
        </w:rPr>
        <w:t xml:space="preserve"> (Dual Eligible Special Needs Plan) </w:t>
      </w:r>
    </w:p>
    <w:p w14:paraId="213DFC9D" w14:textId="77777777" w:rsidR="00A0349F" w:rsidRPr="003C61D1" w:rsidRDefault="00A0349F" w:rsidP="00A0349F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Verity Health Network</w:t>
      </w:r>
      <w:r w:rsidRPr="003C61D1">
        <w:rPr>
          <w:rFonts w:eastAsia="Times New Roman" w:cstheme="minorHAnsi"/>
          <w:color w:val="212529"/>
        </w:rPr>
        <w:t xml:space="preserve"> – LSU First Choice</w:t>
      </w:r>
    </w:p>
    <w:p w14:paraId="7BB8BA4B" w14:textId="6F809EC7" w:rsidR="00C25DCE" w:rsidRDefault="00C25DCE" w:rsidP="00C25DCE">
      <w:pPr>
        <w:rPr>
          <w:rFonts w:eastAsia="Times New Roman" w:cstheme="minorHAnsi"/>
          <w:color w:val="212529"/>
        </w:rPr>
      </w:pPr>
      <w:r w:rsidRPr="00C25DCE">
        <w:rPr>
          <w:rFonts w:eastAsia="Times New Roman" w:cstheme="minorHAnsi"/>
          <w:color w:val="212529"/>
          <w:u w:val="single"/>
        </w:rPr>
        <w:t>Zelis</w:t>
      </w:r>
      <w:r w:rsidRPr="003C61D1">
        <w:rPr>
          <w:rFonts w:eastAsia="Times New Roman" w:cstheme="minorHAnsi"/>
          <w:color w:val="212529"/>
          <w:u w:val="single"/>
        </w:rPr>
        <w:t xml:space="preserve"> </w:t>
      </w:r>
    </w:p>
    <w:p w14:paraId="3C7960EA" w14:textId="1787D783" w:rsidR="00A0349F" w:rsidRDefault="00A0349F" w:rsidP="00110E02">
      <w:pPr>
        <w:rPr>
          <w:rFonts w:eastAsia="Times New Roman" w:cstheme="minorHAnsi"/>
          <w:color w:val="212529"/>
        </w:rPr>
      </w:pPr>
    </w:p>
    <w:p w14:paraId="516382A6" w14:textId="4D882216" w:rsidR="00A0349F" w:rsidRDefault="00A0349F" w:rsidP="00110E02">
      <w:pPr>
        <w:rPr>
          <w:rFonts w:eastAsia="Times New Roman" w:cstheme="minorHAnsi"/>
          <w:color w:val="212529"/>
        </w:rPr>
      </w:pPr>
    </w:p>
    <w:p w14:paraId="7A9074F7" w14:textId="12E412CE" w:rsidR="00CE37D3" w:rsidRDefault="00CE37D3" w:rsidP="00110E02">
      <w:pPr>
        <w:rPr>
          <w:rFonts w:eastAsia="Times New Roman" w:cstheme="minorHAnsi"/>
          <w:color w:val="212529"/>
        </w:rPr>
      </w:pPr>
    </w:p>
    <w:p w14:paraId="52B2320A" w14:textId="1936953C" w:rsidR="00CE37D3" w:rsidRDefault="00CE37D3" w:rsidP="00110E02">
      <w:pPr>
        <w:rPr>
          <w:rFonts w:eastAsia="Times New Roman" w:cstheme="minorHAnsi"/>
          <w:color w:val="212529"/>
        </w:rPr>
      </w:pPr>
    </w:p>
    <w:p w14:paraId="5E07CBFA" w14:textId="6C2923F6" w:rsidR="00CE37D3" w:rsidRDefault="00CE37D3" w:rsidP="00110E02">
      <w:pPr>
        <w:rPr>
          <w:rFonts w:eastAsia="Times New Roman" w:cstheme="minorHAnsi"/>
          <w:color w:val="212529"/>
        </w:rPr>
      </w:pPr>
    </w:p>
    <w:p w14:paraId="01559506" w14:textId="4B42B602" w:rsidR="00CE37D3" w:rsidRDefault="00CE37D3" w:rsidP="00110E02">
      <w:pPr>
        <w:rPr>
          <w:rFonts w:eastAsia="Times New Roman" w:cstheme="minorHAnsi"/>
          <w:color w:val="212529"/>
        </w:rPr>
      </w:pPr>
    </w:p>
    <w:p w14:paraId="594D58B9" w14:textId="07518907" w:rsidR="00CE37D3" w:rsidRDefault="00CE37D3" w:rsidP="00110E02">
      <w:pPr>
        <w:rPr>
          <w:rFonts w:eastAsia="Times New Roman" w:cstheme="minorHAnsi"/>
          <w:color w:val="212529"/>
        </w:rPr>
      </w:pPr>
    </w:p>
    <w:p w14:paraId="5E028086" w14:textId="21096A40" w:rsidR="00CE37D3" w:rsidRDefault="00CE37D3" w:rsidP="00110E02">
      <w:pPr>
        <w:rPr>
          <w:rFonts w:eastAsia="Times New Roman" w:cstheme="minorHAnsi"/>
          <w:color w:val="212529"/>
        </w:rPr>
      </w:pPr>
    </w:p>
    <w:p w14:paraId="013DDD5D" w14:textId="3D61F088" w:rsidR="00CE37D3" w:rsidRDefault="00CE37D3" w:rsidP="00110E02">
      <w:pPr>
        <w:rPr>
          <w:rFonts w:eastAsia="Times New Roman" w:cstheme="minorHAnsi"/>
          <w:color w:val="212529"/>
        </w:rPr>
      </w:pPr>
    </w:p>
    <w:p w14:paraId="715570A3" w14:textId="72F55845" w:rsidR="00CE37D3" w:rsidRDefault="00CE37D3" w:rsidP="00110E02">
      <w:pPr>
        <w:rPr>
          <w:rFonts w:eastAsia="Times New Roman" w:cstheme="minorHAnsi"/>
          <w:color w:val="212529"/>
        </w:rPr>
      </w:pPr>
    </w:p>
    <w:p w14:paraId="49483CD6" w14:textId="77777777" w:rsidR="00250FC3" w:rsidRDefault="00250FC3" w:rsidP="00110E02">
      <w:pPr>
        <w:rPr>
          <w:rFonts w:eastAsia="Times New Roman" w:cstheme="minorHAnsi"/>
          <w:color w:val="212529"/>
        </w:rPr>
      </w:pPr>
    </w:p>
    <w:p w14:paraId="7EBF6B0C" w14:textId="7686D1B8" w:rsidR="00CE37D3" w:rsidRPr="003C61D1" w:rsidRDefault="00CE37D3" w:rsidP="00CE37D3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  <w:r w:rsidRPr="003C61D1">
        <w:rPr>
          <w:rFonts w:eastAsia="Times New Roman" w:cstheme="minorHAnsi"/>
          <w:b/>
          <w:bCs/>
          <w:color w:val="212529"/>
          <w:sz w:val="24"/>
          <w:szCs w:val="24"/>
        </w:rPr>
        <w:t xml:space="preserve">OLHS </w:t>
      </w:r>
      <w:r>
        <w:rPr>
          <w:rFonts w:eastAsia="Times New Roman" w:cstheme="minorHAnsi"/>
          <w:b/>
          <w:bCs/>
          <w:color w:val="212529"/>
          <w:sz w:val="24"/>
          <w:szCs w:val="24"/>
        </w:rPr>
        <w:t xml:space="preserve">Monroe </w:t>
      </w:r>
    </w:p>
    <w:p w14:paraId="10B0B7D9" w14:textId="250F20BC" w:rsidR="00852699" w:rsidRPr="003C61D1" w:rsidRDefault="00B67F61" w:rsidP="00852699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</w:rPr>
      </w:pPr>
      <w:r>
        <w:rPr>
          <w:rFonts w:eastAsia="Times New Roman" w:cstheme="minorHAnsi"/>
          <w:b/>
          <w:bCs/>
          <w:color w:val="212529"/>
          <w:sz w:val="24"/>
          <w:szCs w:val="24"/>
        </w:rPr>
        <w:t>6/8</w:t>
      </w:r>
      <w:r w:rsidR="00852699">
        <w:rPr>
          <w:rFonts w:eastAsia="Times New Roman" w:cstheme="minorHAnsi"/>
          <w:b/>
          <w:bCs/>
          <w:color w:val="212529"/>
          <w:sz w:val="24"/>
          <w:szCs w:val="24"/>
        </w:rPr>
        <w:t>/2025</w:t>
      </w:r>
    </w:p>
    <w:p w14:paraId="4E67B5CC" w14:textId="77777777" w:rsidR="00CE37D3" w:rsidRDefault="00CE37D3" w:rsidP="00CE37D3">
      <w:pPr>
        <w:spacing w:after="0" w:line="240" w:lineRule="auto"/>
        <w:rPr>
          <w:rFonts w:ascii="Roboto" w:eastAsia="Times New Roman" w:hAnsi="Roboto" w:cs="Times New Roman"/>
          <w:b/>
          <w:bCs/>
          <w:color w:val="212529"/>
          <w:sz w:val="24"/>
          <w:szCs w:val="24"/>
        </w:rPr>
      </w:pPr>
    </w:p>
    <w:p w14:paraId="52F09135" w14:textId="77777777" w:rsidR="00EE4A40" w:rsidRDefault="00EE4A40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</w:p>
    <w:p w14:paraId="7BB63FE7" w14:textId="1268A0E1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Aetna Behavioral Health</w:t>
      </w:r>
    </w:p>
    <w:p w14:paraId="19BE773B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Aetna Better Health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3AF0E515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Aetna Health Inc. PPO/POS</w:t>
      </w:r>
    </w:p>
    <w:p w14:paraId="46911784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Aetna Health Inc.</w:t>
      </w:r>
      <w:r w:rsidRPr="003C61D1">
        <w:rPr>
          <w:rFonts w:eastAsia="Times New Roman" w:cstheme="minorHAnsi"/>
          <w:color w:val="212529"/>
        </w:rPr>
        <w:t xml:space="preserve"> - Medicare Advantage</w:t>
      </w:r>
    </w:p>
    <w:p w14:paraId="384503D2" w14:textId="2421304B" w:rsidR="002F594E" w:rsidRPr="003C61D1" w:rsidRDefault="007D44D9" w:rsidP="002F594E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7D44D9">
        <w:rPr>
          <w:rFonts w:eastAsia="Times New Roman" w:cstheme="minorHAnsi"/>
          <w:color w:val="212529"/>
          <w:u w:val="single"/>
        </w:rPr>
        <w:t>American Health Medicare Advantage (formerly Dignity Health Plan)</w:t>
      </w:r>
    </w:p>
    <w:p w14:paraId="47400855" w14:textId="51AD5801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AmeriHealth Caritas Louisiana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7E8C7580" w14:textId="1E1222C4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Blue Cross Blue Shield of Louisiana</w:t>
      </w:r>
      <w:r>
        <w:rPr>
          <w:rFonts w:eastAsia="Times New Roman" w:cstheme="minorHAnsi"/>
          <w:color w:val="212529"/>
        </w:rPr>
        <w:t>-</w:t>
      </w:r>
      <w:r w:rsidRPr="003C61D1">
        <w:rPr>
          <w:rFonts w:eastAsia="Times New Roman" w:cstheme="minorHAnsi"/>
          <w:color w:val="212529"/>
        </w:rPr>
        <w:t xml:space="preserve"> HMO/PPO/OGB &amp; Blue Connect product(s) &amp; Medicare Advantage </w:t>
      </w:r>
      <w:r>
        <w:rPr>
          <w:rFonts w:eastAsia="Times New Roman" w:cstheme="minorHAnsi"/>
          <w:color w:val="212529"/>
        </w:rPr>
        <w:t xml:space="preserve">    </w:t>
      </w:r>
      <w:r w:rsidRPr="003C61D1">
        <w:rPr>
          <w:rFonts w:eastAsia="Times New Roman" w:cstheme="minorHAnsi"/>
          <w:color w:val="212529"/>
        </w:rPr>
        <w:t>product(s)</w:t>
      </w:r>
      <w:r w:rsidR="00997261">
        <w:rPr>
          <w:rFonts w:eastAsia="Times New Roman" w:cstheme="minorHAnsi"/>
          <w:color w:val="212529"/>
        </w:rPr>
        <w:t xml:space="preserve">, </w:t>
      </w:r>
      <w:r w:rsidR="00997261" w:rsidRPr="00B31E58">
        <w:rPr>
          <w:rFonts w:eastAsia="Times New Roman" w:cstheme="minorHAnsi"/>
          <w:color w:val="212529"/>
        </w:rPr>
        <w:t>Blue High</w:t>
      </w:r>
      <w:r w:rsidR="00C72B17">
        <w:rPr>
          <w:rFonts w:eastAsia="Times New Roman" w:cstheme="minorHAnsi"/>
          <w:color w:val="212529"/>
        </w:rPr>
        <w:t>-</w:t>
      </w:r>
      <w:r w:rsidR="00997261" w:rsidRPr="00B31E58">
        <w:rPr>
          <w:rFonts w:eastAsia="Times New Roman" w:cstheme="minorHAnsi"/>
          <w:color w:val="212529"/>
        </w:rPr>
        <w:t>Performance Network</w:t>
      </w:r>
    </w:p>
    <w:p w14:paraId="6D849A6C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Cigna Behavioral Health</w:t>
      </w:r>
    </w:p>
    <w:p w14:paraId="132502DE" w14:textId="77777777" w:rsidR="00CE37D3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Cigna HealthCare</w:t>
      </w:r>
    </w:p>
    <w:p w14:paraId="10AFA42B" w14:textId="613EBE80" w:rsidR="00852699" w:rsidRPr="003C61D1" w:rsidRDefault="00A47B52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B42153">
        <w:rPr>
          <w:rFonts w:eastAsia="Times New Roman" w:cstheme="minorHAnsi"/>
          <w:color w:val="212529"/>
          <w:u w:val="single"/>
        </w:rPr>
        <w:t>Claritev d/b/a Multiplan/PHCS/American Life Care</w:t>
      </w:r>
    </w:p>
    <w:p w14:paraId="33FCF9F3" w14:textId="477AC944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 xml:space="preserve">First Health Network </w:t>
      </w:r>
    </w:p>
    <w:p w14:paraId="47D0A1C7" w14:textId="77777777" w:rsidR="00411510" w:rsidRDefault="00411510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>
        <w:rPr>
          <w:rFonts w:eastAsia="Times New Roman" w:cstheme="minorHAnsi"/>
          <w:color w:val="212529"/>
          <w:u w:val="single"/>
        </w:rPr>
        <w:t xml:space="preserve">HealthComp &amp; Personify Health (formerly </w:t>
      </w:r>
      <w:r w:rsidRPr="003C61D1">
        <w:rPr>
          <w:rFonts w:eastAsia="Times New Roman" w:cstheme="minorHAnsi"/>
          <w:color w:val="212529"/>
          <w:u w:val="single"/>
        </w:rPr>
        <w:t>Gilsbar</w:t>
      </w:r>
      <w:r>
        <w:rPr>
          <w:rFonts w:eastAsia="Times New Roman" w:cstheme="minorHAnsi"/>
          <w:color w:val="212529"/>
          <w:u w:val="single"/>
        </w:rPr>
        <w:t>)</w:t>
      </w:r>
    </w:p>
    <w:p w14:paraId="29105F3C" w14:textId="4B990138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Healthy Blue</w:t>
      </w:r>
      <w:r w:rsidRPr="003C61D1">
        <w:rPr>
          <w:rFonts w:eastAsia="Times New Roman" w:cstheme="minorHAnsi"/>
          <w:color w:val="212529"/>
        </w:rPr>
        <w:t xml:space="preserve"> (formerly Amerigroup Louisiana Inc.) (Healthy Louisiana) and Healthy Blue Dual Advantage (HMO-D-SNP)</w:t>
      </w:r>
    </w:p>
    <w:p w14:paraId="6366A31F" w14:textId="0BCCFBF5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Humana</w:t>
      </w:r>
      <w:r w:rsidRPr="003C61D1">
        <w:rPr>
          <w:rFonts w:eastAsia="Times New Roman" w:cstheme="minorHAnsi"/>
          <w:color w:val="212529"/>
        </w:rPr>
        <w:t xml:space="preserve"> – Medicare Advantage</w:t>
      </w:r>
      <w:r w:rsidR="00DC0781">
        <w:rPr>
          <w:rFonts w:eastAsia="Times New Roman" w:cstheme="minorHAnsi"/>
          <w:color w:val="212529"/>
        </w:rPr>
        <w:t xml:space="preserve">, </w:t>
      </w:r>
      <w:r w:rsidR="00800411" w:rsidRPr="00A92F43">
        <w:rPr>
          <w:rFonts w:eastAsia="Times New Roman" w:cstheme="minorHAnsi"/>
          <w:color w:val="212529"/>
        </w:rPr>
        <w:t>Managed Medicaid (Healthy Louisiana)</w:t>
      </w:r>
    </w:p>
    <w:p w14:paraId="78FC0C10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Louisiana Healthcare Connections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3C7D0861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Medicaid/Medicare</w:t>
      </w:r>
    </w:p>
    <w:p w14:paraId="23B733B4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Multiplan/PHCS/American LifeCare</w:t>
      </w:r>
    </w:p>
    <w:p w14:paraId="46473849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Optum VA CCN</w:t>
      </w:r>
    </w:p>
    <w:p w14:paraId="354735B1" w14:textId="34F8627F" w:rsidR="00CE37D3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Peoples Health Network</w:t>
      </w:r>
      <w:r w:rsidRPr="003C61D1">
        <w:rPr>
          <w:rFonts w:eastAsia="Times New Roman" w:cstheme="minorHAnsi"/>
          <w:color w:val="212529"/>
        </w:rPr>
        <w:t xml:space="preserve"> – Medicare Advantage </w:t>
      </w:r>
    </w:p>
    <w:p w14:paraId="0D2C5986" w14:textId="77777777" w:rsidR="00757BE7" w:rsidRPr="003C61D1" w:rsidRDefault="00757BE7" w:rsidP="00757BE7">
      <w:pPr>
        <w:spacing w:after="0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  <w:u w:val="single"/>
        </w:rPr>
        <w:t>TriWest</w:t>
      </w:r>
      <w:r w:rsidRPr="003C61D1">
        <w:rPr>
          <w:rFonts w:eastAsia="Times New Roman" w:cstheme="minorHAnsi"/>
          <w:color w:val="212529"/>
          <w:u w:val="single"/>
        </w:rPr>
        <w:t xml:space="preserve"> Military</w:t>
      </w:r>
      <w:r w:rsidRPr="003C61D1">
        <w:rPr>
          <w:rFonts w:eastAsia="Times New Roman" w:cstheme="minorHAnsi"/>
          <w:color w:val="212529"/>
        </w:rPr>
        <w:t xml:space="preserve"> – Tricare</w:t>
      </w:r>
    </w:p>
    <w:p w14:paraId="07E393BB" w14:textId="27BE1BE0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Behavioral Health (Optum)</w:t>
      </w:r>
      <w:r w:rsidRPr="003C61D1">
        <w:rPr>
          <w:rFonts w:eastAsia="Times New Roman" w:cstheme="minorHAnsi"/>
          <w:color w:val="212529"/>
        </w:rPr>
        <w:t xml:space="preserve"> - United Commercial, Medicare Advantage and Community Plan (Healthy Louisiana)</w:t>
      </w:r>
    </w:p>
    <w:p w14:paraId="40A72AE6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Healthcare</w:t>
      </w:r>
      <w:r w:rsidRPr="003C61D1">
        <w:rPr>
          <w:rFonts w:eastAsia="Times New Roman" w:cstheme="minorHAnsi"/>
          <w:color w:val="212529"/>
        </w:rPr>
        <w:t xml:space="preserve"> – Commercial</w:t>
      </w:r>
    </w:p>
    <w:p w14:paraId="68259BB5" w14:textId="4D3A832B" w:rsidR="00CE37D3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United Healthcare Community Plan</w:t>
      </w:r>
      <w:r w:rsidRPr="003C61D1">
        <w:rPr>
          <w:rFonts w:eastAsia="Times New Roman" w:cstheme="minorHAnsi"/>
          <w:color w:val="212529"/>
        </w:rPr>
        <w:t xml:space="preserve"> (Healthy Louisiana)</w:t>
      </w:r>
    </w:p>
    <w:p w14:paraId="0F7118B5" w14:textId="77777777" w:rsidR="00ED6F7B" w:rsidRPr="00ED6F7B" w:rsidRDefault="00ED6F7B" w:rsidP="00ED6F7B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ED6F7B">
        <w:rPr>
          <w:rFonts w:eastAsia="Times New Roman" w:cstheme="minorHAnsi"/>
          <w:color w:val="212529"/>
          <w:u w:val="single"/>
        </w:rPr>
        <w:t xml:space="preserve">United Healthcare Medicare Advantage </w:t>
      </w:r>
    </w:p>
    <w:p w14:paraId="58C6E2E9" w14:textId="542BE5B5" w:rsidR="00784B8B" w:rsidRPr="003C61D1" w:rsidRDefault="00784B8B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784B8B">
        <w:rPr>
          <w:rFonts w:eastAsia="Times New Roman" w:cstheme="minorHAnsi"/>
          <w:color w:val="212529"/>
          <w:u w:val="single"/>
        </w:rPr>
        <w:t>United Healthcare D-SNP</w:t>
      </w:r>
      <w:r>
        <w:rPr>
          <w:rFonts w:eastAsia="Times New Roman" w:cstheme="minorHAnsi"/>
          <w:color w:val="212529"/>
        </w:rPr>
        <w:t xml:space="preserve"> (Dual Eligible Special Needs Plan) </w:t>
      </w:r>
    </w:p>
    <w:p w14:paraId="05D36D03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  <w:u w:val="single"/>
        </w:rPr>
      </w:pPr>
      <w:r w:rsidRPr="003C61D1">
        <w:rPr>
          <w:rFonts w:eastAsia="Times New Roman" w:cstheme="minorHAnsi"/>
          <w:color w:val="212529"/>
          <w:u w:val="single"/>
        </w:rPr>
        <w:t>USA Managed Care Network</w:t>
      </w:r>
    </w:p>
    <w:p w14:paraId="6065CB14" w14:textId="77777777" w:rsidR="00CE37D3" w:rsidRPr="003C61D1" w:rsidRDefault="00CE37D3" w:rsidP="00CE37D3">
      <w:pPr>
        <w:spacing w:after="0" w:line="240" w:lineRule="auto"/>
        <w:rPr>
          <w:rFonts w:eastAsia="Times New Roman" w:cstheme="minorHAnsi"/>
          <w:color w:val="212529"/>
        </w:rPr>
      </w:pPr>
      <w:r w:rsidRPr="003C61D1">
        <w:rPr>
          <w:rFonts w:eastAsia="Times New Roman" w:cstheme="minorHAnsi"/>
          <w:color w:val="212529"/>
          <w:u w:val="single"/>
        </w:rPr>
        <w:t>Verity Health Network</w:t>
      </w:r>
      <w:r w:rsidRPr="003C61D1">
        <w:rPr>
          <w:rFonts w:eastAsia="Times New Roman" w:cstheme="minorHAnsi"/>
          <w:color w:val="212529"/>
        </w:rPr>
        <w:t xml:space="preserve"> – LSU First Choice</w:t>
      </w:r>
    </w:p>
    <w:p w14:paraId="18609820" w14:textId="5E6A6BE9" w:rsidR="00CE37D3" w:rsidRDefault="00CE37D3" w:rsidP="00CE37D3">
      <w:pPr>
        <w:rPr>
          <w:rFonts w:eastAsia="Times New Roman" w:cstheme="minorHAnsi"/>
          <w:color w:val="212529"/>
        </w:rPr>
      </w:pPr>
      <w:r w:rsidRPr="00C25DCE">
        <w:rPr>
          <w:rFonts w:eastAsia="Times New Roman" w:cstheme="minorHAnsi"/>
          <w:color w:val="212529"/>
          <w:u w:val="single"/>
        </w:rPr>
        <w:t>Zelis</w:t>
      </w:r>
      <w:r w:rsidRPr="003C61D1">
        <w:rPr>
          <w:rFonts w:eastAsia="Times New Roman" w:cstheme="minorHAnsi"/>
          <w:color w:val="212529"/>
          <w:u w:val="single"/>
        </w:rPr>
        <w:t xml:space="preserve"> </w:t>
      </w:r>
    </w:p>
    <w:p w14:paraId="38B9017C" w14:textId="2C7AC54B" w:rsidR="00CE37D3" w:rsidRDefault="00CE37D3" w:rsidP="00110E02">
      <w:pPr>
        <w:rPr>
          <w:rFonts w:eastAsia="Times New Roman" w:cstheme="minorHAnsi"/>
          <w:color w:val="212529"/>
        </w:rPr>
      </w:pPr>
    </w:p>
    <w:p w14:paraId="7CEFA084" w14:textId="0FEDD2BB" w:rsidR="00CE37D3" w:rsidRDefault="00CE37D3" w:rsidP="00110E02">
      <w:pPr>
        <w:rPr>
          <w:rFonts w:eastAsia="Times New Roman" w:cstheme="minorHAnsi"/>
          <w:color w:val="212529"/>
        </w:rPr>
      </w:pPr>
    </w:p>
    <w:p w14:paraId="31B9FD44" w14:textId="4735EF6C" w:rsidR="00CE37D3" w:rsidRDefault="00CE37D3" w:rsidP="00110E02">
      <w:pPr>
        <w:rPr>
          <w:rFonts w:eastAsia="Times New Roman" w:cstheme="minorHAnsi"/>
          <w:color w:val="212529"/>
        </w:rPr>
      </w:pPr>
    </w:p>
    <w:sectPr w:rsidR="00CE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02"/>
    <w:rsid w:val="00037C53"/>
    <w:rsid w:val="00110E02"/>
    <w:rsid w:val="00180735"/>
    <w:rsid w:val="001B0C7F"/>
    <w:rsid w:val="00250FC3"/>
    <w:rsid w:val="00253346"/>
    <w:rsid w:val="00281997"/>
    <w:rsid w:val="002C6FA1"/>
    <w:rsid w:val="002E33F1"/>
    <w:rsid w:val="002F594E"/>
    <w:rsid w:val="003405BC"/>
    <w:rsid w:val="0034249A"/>
    <w:rsid w:val="00353491"/>
    <w:rsid w:val="003A6D21"/>
    <w:rsid w:val="003C61D1"/>
    <w:rsid w:val="00411510"/>
    <w:rsid w:val="00430B46"/>
    <w:rsid w:val="004831D3"/>
    <w:rsid w:val="00497794"/>
    <w:rsid w:val="004A52F1"/>
    <w:rsid w:val="005178A6"/>
    <w:rsid w:val="005D682B"/>
    <w:rsid w:val="0065609D"/>
    <w:rsid w:val="00665E38"/>
    <w:rsid w:val="00681C5E"/>
    <w:rsid w:val="006E6564"/>
    <w:rsid w:val="007232DD"/>
    <w:rsid w:val="00757BE7"/>
    <w:rsid w:val="00780205"/>
    <w:rsid w:val="00784B8B"/>
    <w:rsid w:val="007D44D9"/>
    <w:rsid w:val="00800411"/>
    <w:rsid w:val="00852699"/>
    <w:rsid w:val="0089198C"/>
    <w:rsid w:val="00905F36"/>
    <w:rsid w:val="00947D79"/>
    <w:rsid w:val="0095445C"/>
    <w:rsid w:val="00961C97"/>
    <w:rsid w:val="00974102"/>
    <w:rsid w:val="00997261"/>
    <w:rsid w:val="009C58AF"/>
    <w:rsid w:val="009E4FD4"/>
    <w:rsid w:val="00A0349F"/>
    <w:rsid w:val="00A217B2"/>
    <w:rsid w:val="00A30294"/>
    <w:rsid w:val="00A4576D"/>
    <w:rsid w:val="00A47B52"/>
    <w:rsid w:val="00A765C3"/>
    <w:rsid w:val="00A92F43"/>
    <w:rsid w:val="00AF2850"/>
    <w:rsid w:val="00B1627A"/>
    <w:rsid w:val="00B31E58"/>
    <w:rsid w:val="00B327F8"/>
    <w:rsid w:val="00B46741"/>
    <w:rsid w:val="00B46EE0"/>
    <w:rsid w:val="00B67254"/>
    <w:rsid w:val="00B67F61"/>
    <w:rsid w:val="00BD4897"/>
    <w:rsid w:val="00BE7A91"/>
    <w:rsid w:val="00C25DCE"/>
    <w:rsid w:val="00C72B17"/>
    <w:rsid w:val="00CE37D3"/>
    <w:rsid w:val="00CF474D"/>
    <w:rsid w:val="00D42438"/>
    <w:rsid w:val="00D673E2"/>
    <w:rsid w:val="00D67C40"/>
    <w:rsid w:val="00D86D00"/>
    <w:rsid w:val="00D90F8E"/>
    <w:rsid w:val="00DB522B"/>
    <w:rsid w:val="00DC0781"/>
    <w:rsid w:val="00DF4FEC"/>
    <w:rsid w:val="00E276B3"/>
    <w:rsid w:val="00E57513"/>
    <w:rsid w:val="00EA655A"/>
    <w:rsid w:val="00ED6F7B"/>
    <w:rsid w:val="00EE4A40"/>
    <w:rsid w:val="00F44533"/>
    <w:rsid w:val="00FA7F84"/>
    <w:rsid w:val="00FB75E2"/>
    <w:rsid w:val="00FD0CFD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587E"/>
  <w15:chartTrackingRefBased/>
  <w15:docId w15:val="{3F76B162-A47A-4B5E-A747-B4F06EB9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Tompkins</dc:creator>
  <cp:keywords/>
  <dc:description/>
  <cp:lastModifiedBy>Wesley Boone</cp:lastModifiedBy>
  <cp:revision>2</cp:revision>
  <cp:lastPrinted>2021-01-14T17:04:00Z</cp:lastPrinted>
  <dcterms:created xsi:type="dcterms:W3CDTF">2025-09-30T19:51:00Z</dcterms:created>
  <dcterms:modified xsi:type="dcterms:W3CDTF">2025-09-30T19:51:00Z</dcterms:modified>
</cp:coreProperties>
</file>